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MARK THE CALENDAR: 201</w:t>
      </w:r>
      <w:r w:rsidDel="00000000" w:rsidR="00000000" w:rsidRPr="00000000">
        <w:rPr>
          <w:b w:val="1"/>
          <w:sz w:val="28"/>
          <w:szCs w:val="28"/>
          <w:rtl w:val="0"/>
        </w:rPr>
        <w:t xml:space="preserve">7</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DUES PAYING MEMBERS</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Renewal Dues - Please note – </w:t>
      </w:r>
      <w:r w:rsidDel="00000000" w:rsidR="00000000" w:rsidRPr="00000000">
        <w:rPr>
          <w:b w:val="1"/>
          <w:sz w:val="28"/>
          <w:szCs w:val="28"/>
          <w:rtl w:val="0"/>
        </w:rPr>
        <w:t xml:space="preserve">Wednesday</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11-30-201</w:t>
      </w:r>
      <w:r w:rsidDel="00000000" w:rsidR="00000000" w:rsidRPr="00000000">
        <w:rPr>
          <w:b w:val="1"/>
          <w:sz w:val="28"/>
          <w:szCs w:val="28"/>
          <w:rtl w:val="0"/>
        </w:rPr>
        <w:t xml:space="preserve">6</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Your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GVSC dues payment deadline is coming up soon – before you know it! It is November 30,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If you remit any later than 11-30-201</w:t>
      </w:r>
      <w:r w:rsidDel="00000000" w:rsidR="00000000" w:rsidRPr="00000000">
        <w:rPr>
          <w:rFonts w:ascii="Helvetica" w:cs="Helvetica" w:eastAsia="Helvetica" w:hAnsi="Helvetica"/>
          <w:rtl w:val="0"/>
        </w:rPr>
        <w:t xml:space="preserve">6</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your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membership will then be lapsed completely for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You must then send in a new membership application and go through the same approval process as for any newly applying person. Your application will be subject to the membership cap and delay. So, please pay on time! Paying by November avoids the holidays time crunch for all concerned.</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Dues are</w:t>
      </w:r>
      <w:r w:rsidDel="00000000" w:rsidR="00000000" w:rsidRPr="00000000">
        <w:rPr>
          <w:rFonts w:ascii="Helvetica" w:cs="Helvetica" w:eastAsia="Helvetica" w:hAnsi="Helvetica"/>
          <w:b w:val="1"/>
          <w:i w:val="0"/>
          <w:smallCaps w:val="0"/>
          <w:strike w:val="0"/>
          <w:color w:val="000000"/>
          <w:sz w:val="22"/>
          <w:szCs w:val="22"/>
          <w:u w:val="none"/>
          <w:vertAlign w:val="baseline"/>
          <w:rtl w:val="0"/>
        </w:rPr>
        <w:t xml:space="preserve"> $5</w:t>
      </w:r>
      <w:r w:rsidDel="00000000" w:rsidR="00000000" w:rsidRPr="00000000">
        <w:rPr>
          <w:rFonts w:ascii="Helvetica" w:cs="Helvetica" w:eastAsia="Helvetica" w:hAnsi="Helvetica"/>
          <w:b w:val="1"/>
          <w:rtl w:val="0"/>
        </w:rPr>
        <w:t xml:space="preserve">0</w:t>
      </w:r>
      <w:r w:rsidDel="00000000" w:rsidR="00000000" w:rsidRPr="00000000">
        <w:rPr>
          <w:rFonts w:ascii="Helvetica" w:cs="Helvetica" w:eastAsia="Helvetica" w:hAnsi="Helvetica"/>
          <w:b w:val="1"/>
          <w:i w:val="0"/>
          <w:smallCaps w:val="0"/>
          <w:strike w:val="0"/>
          <w:color w:val="000000"/>
          <w:sz w:val="22"/>
          <w:szCs w:val="22"/>
          <w:u w:val="none"/>
          <w:vertAlign w:val="baseline"/>
          <w:rtl w:val="0"/>
        </w:rPr>
        <w:t xml:space="preserve"> for </w:t>
      </w:r>
      <w:r w:rsidDel="00000000" w:rsidR="00000000" w:rsidRPr="00000000">
        <w:rPr>
          <w:rFonts w:ascii="Helvetica" w:cs="Helvetica" w:eastAsia="Helvetica" w:hAnsi="Helvetica"/>
          <w:b w:val="1"/>
          <w:rtl w:val="0"/>
        </w:rPr>
        <w:t xml:space="preserve">A</w:t>
      </w:r>
      <w:r w:rsidDel="00000000" w:rsidR="00000000" w:rsidRPr="00000000">
        <w:rPr>
          <w:rFonts w:ascii="Helvetica" w:cs="Helvetica" w:eastAsia="Helvetica" w:hAnsi="Helvetica"/>
          <w:b w:val="1"/>
          <w:i w:val="0"/>
          <w:smallCaps w:val="0"/>
          <w:strike w:val="0"/>
          <w:color w:val="000000"/>
          <w:sz w:val="22"/>
          <w:szCs w:val="22"/>
          <w:u w:val="none"/>
          <w:vertAlign w:val="baseline"/>
          <w:rtl w:val="0"/>
        </w:rPr>
        <w:t xml:space="preserve"> Membership</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(all Memberships are considered Family memberships) </w:t>
      </w:r>
      <w:r w:rsidDel="00000000" w:rsidR="00000000" w:rsidRPr="00000000">
        <w:rPr>
          <w:rFonts w:ascii="Helvetica" w:cs="Helvetica" w:eastAsia="Helvetica" w:hAnsi="Helvetica"/>
          <w:b w:val="1"/>
          <w:i w:val="0"/>
          <w:smallCaps w:val="0"/>
          <w:strike w:val="0"/>
          <w:color w:val="000000"/>
          <w:sz w:val="22"/>
          <w:szCs w:val="22"/>
          <w:u w:val="none"/>
          <w:vertAlign w:val="baseline"/>
          <w:rtl w:val="0"/>
        </w:rPr>
        <w:t xml:space="preserve"> </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if you </w:t>
      </w:r>
      <w:r w:rsidDel="00000000" w:rsidR="00000000" w:rsidRPr="00000000">
        <w:rPr>
          <w:rFonts w:ascii="Helvetica" w:cs="Helvetica" w:eastAsia="Helvetica" w:hAnsi="Helvetica"/>
          <w:rtl w:val="0"/>
        </w:rPr>
        <w:t xml:space="preserve">have met the 16 point requirement for the 2016 year.  You would then be considered a </w:t>
      </w:r>
      <w:r w:rsidDel="00000000" w:rsidR="00000000" w:rsidRPr="00000000">
        <w:rPr>
          <w:rFonts w:ascii="Helvetica" w:cs="Helvetica" w:eastAsia="Helvetica" w:hAnsi="Helvetica"/>
          <w:b w:val="1"/>
          <w:rtl w:val="0"/>
        </w:rPr>
        <w:t xml:space="preserve">Voting Member.</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rtl w:val="0"/>
        </w:rPr>
        <w:t xml:space="preserve">If you have not met your required 16 points for the year you are considered a</w:t>
      </w:r>
      <w:r w:rsidDel="00000000" w:rsidR="00000000" w:rsidRPr="00000000">
        <w:rPr>
          <w:rFonts w:ascii="Helvetica" w:cs="Helvetica" w:eastAsia="Helvetica" w:hAnsi="Helvetica"/>
          <w:b w:val="1"/>
          <w:rtl w:val="0"/>
        </w:rPr>
        <w:t xml:space="preserve"> Social Member and Dues Payment of $100 are due.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Send all payments to:</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b w:val="1"/>
          <w:i w:val="1"/>
          <w:rtl w:val="0"/>
        </w:rPr>
        <w:t xml:space="preserve">Traci Gerard Membership Director,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1"/>
          <w:i w:val="1"/>
          <w:rtl w:val="0"/>
        </w:rPr>
        <w:t xml:space="preserve">                                        PO Box 1303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1"/>
          <w:i w:val="1"/>
          <w:rtl w:val="0"/>
        </w:rPr>
        <w:t xml:space="preserve">                                       Aliquippa, PA 15001</w:t>
      </w:r>
      <w:r w:rsidDel="00000000" w:rsidR="00000000" w:rsidRPr="00000000">
        <w:rPr>
          <w:rFonts w:ascii="Helvetica" w:cs="Helvetica" w:eastAsia="Helvetica" w:hAnsi="Helvetica"/>
          <w:b w:val="1"/>
          <w:i w:val="1"/>
          <w:smallCaps w:val="0"/>
          <w:strike w:val="0"/>
          <w:color w:val="000000"/>
          <w:sz w:val="22"/>
          <w:szCs w:val="22"/>
          <w:u w:val="none"/>
          <w:vertAlign w:val="baseline"/>
          <w:rtl w:val="0"/>
        </w:rPr>
        <w:t xml:space="preserve">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Make your check or money order payable to: “Green Valley Sportsman’s Club”. All 201</w:t>
      </w:r>
      <w:r w:rsidDel="00000000" w:rsidR="00000000" w:rsidRPr="00000000">
        <w:rPr>
          <w:rFonts w:ascii="Helvetica" w:cs="Helvetica" w:eastAsia="Helvetica" w:hAnsi="Helvetica"/>
          <w:rtl w:val="0"/>
        </w:rPr>
        <w:t xml:space="preserve">7</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cards will be sent in December this year.</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Unicode MS" w:cs="Arial Unicode MS" w:eastAsia="Arial Unicode MS" w:hAnsi="Arial Unicode MS"/>
          <w:b w:val="1"/>
          <w:i w:val="0"/>
          <w:smallCaps w:val="0"/>
          <w:strike w:val="0"/>
          <w:color w:val="000000"/>
          <w:sz w:val="22"/>
          <w:szCs w:val="22"/>
          <w:u w:val="none"/>
          <w:vertAlign w:val="baseline"/>
          <w:rtl w:val="0"/>
        </w:rPr>
        <w:t xml:space="preserve">❖ Special Note: Please DO NOT send or give your dues payments to anyone other</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1"/>
          <w:i w:val="0"/>
          <w:smallCaps w:val="0"/>
          <w:strike w:val="0"/>
          <w:color w:val="000000"/>
          <w:sz w:val="22"/>
          <w:szCs w:val="22"/>
          <w:u w:val="none"/>
          <w:vertAlign w:val="baseline"/>
          <w:rtl w:val="0"/>
        </w:rPr>
        <w:t xml:space="preserve">than me!</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You should be aware that if you send or give your payments to one of the other persons on our Board, it ends up causing at least 2 or 3 times as much work for them and for me. Please be appreciative of my extra time spent doing the dollars accounting and tracking of missing payments. For that, I Thank You in advance!</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201</w:t>
      </w:r>
      <w:r w:rsidDel="00000000" w:rsidR="00000000" w:rsidRPr="00000000">
        <w:rPr>
          <w:b w:val="1"/>
          <w:sz w:val="28"/>
          <w:szCs w:val="28"/>
          <w:rtl w:val="0"/>
        </w:rPr>
        <w:t xml:space="preserve">7</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Dues Payment Form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Fill out and return this part below, along with your 201</w:t>
      </w:r>
      <w:r w:rsidDel="00000000" w:rsidR="00000000" w:rsidRPr="00000000">
        <w:rPr>
          <w:b w:val="1"/>
          <w:rtl w:val="0"/>
        </w:rPr>
        <w:t xml:space="preserve">7</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Dues to me at the address listed.</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Name of Member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Please Enter your 201</w:t>
      </w:r>
      <w:r w:rsidDel="00000000" w:rsidR="00000000" w:rsidRPr="00000000">
        <w:rPr>
          <w:rFonts w:ascii="Helvetica" w:cs="Helvetica" w:eastAsia="Helvetica" w:hAnsi="Helvetica"/>
          <w:rtl w:val="0"/>
        </w:rPr>
        <w:t xml:space="preserve">6</w:t>
      </w: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 Member ID #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(NOT your door PIN)</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Type of Membership you are renewing for –</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(Individual or Family Membership)</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If applicable, please update your address, E Mail address &amp; phone contact info - if you have moved, or about to move. Please print clearly!</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rial Unicode M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